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72"/>
          <w:szCs w:val="72"/>
        </w:rPr>
      </w:pPr>
      <w:r>
        <w:rPr>
          <w:rFonts w:hint="eastAsia"/>
          <w:b/>
          <w:sz w:val="72"/>
          <w:szCs w:val="72"/>
        </w:rPr>
        <w:t>学生实习操作简明手册</w:t>
      </w:r>
    </w:p>
    <w:p>
      <w:pPr>
        <w:jc w:val="left"/>
        <w:rPr>
          <w:b/>
          <w:sz w:val="44"/>
          <w:szCs w:val="44"/>
        </w:rPr>
      </w:pPr>
      <w:r>
        <w:rPr>
          <w:rFonts w:hint="eastAsia"/>
          <w:b/>
          <w:sz w:val="44"/>
          <w:szCs w:val="44"/>
        </w:rPr>
        <w:t>A、</w:t>
      </w:r>
      <w:r>
        <w:rPr>
          <w:b/>
          <w:sz w:val="44"/>
          <w:szCs w:val="44"/>
        </w:rPr>
        <w:t>学生基本信息的完善</w:t>
      </w:r>
    </w:p>
    <w:p>
      <w:pPr>
        <w:jc w:val="left"/>
        <w:rPr>
          <w:sz w:val="28"/>
          <w:szCs w:val="28"/>
        </w:rPr>
      </w:pPr>
      <w:r>
        <w:rPr>
          <w:rFonts w:hint="eastAsia"/>
          <w:sz w:val="28"/>
          <w:szCs w:val="28"/>
        </w:rPr>
        <w:t>1、引导页面</w:t>
      </w:r>
    </w:p>
    <w:p>
      <w:r>
        <w:drawing>
          <wp:inline distT="0" distB="0" distL="0" distR="0">
            <wp:extent cx="5274310" cy="31400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140075"/>
                    </a:xfrm>
                    <a:prstGeom prst="rect">
                      <a:avLst/>
                    </a:prstGeom>
                  </pic:spPr>
                </pic:pic>
              </a:graphicData>
            </a:graphic>
          </wp:inline>
        </w:drawing>
      </w:r>
    </w:p>
    <w:p/>
    <w:p>
      <w:pPr>
        <w:jc w:val="left"/>
        <w:rPr>
          <w:sz w:val="28"/>
          <w:szCs w:val="28"/>
        </w:rPr>
      </w:pPr>
      <w:r>
        <w:rPr>
          <w:rFonts w:hint="eastAsia"/>
          <w:sz w:val="28"/>
          <w:szCs w:val="28"/>
        </w:rPr>
        <w:t>2、个人信息修改</w:t>
      </w:r>
    </w:p>
    <w:p>
      <w:r>
        <w:drawing>
          <wp:inline distT="0" distB="0" distL="0" distR="0">
            <wp:extent cx="5274310" cy="23983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398395"/>
                    </a:xfrm>
                    <a:prstGeom prst="rect">
                      <a:avLst/>
                    </a:prstGeom>
                  </pic:spPr>
                </pic:pic>
              </a:graphicData>
            </a:graphic>
          </wp:inline>
        </w:drawing>
      </w:r>
    </w:p>
    <w:p>
      <w:pPr>
        <w:jc w:val="left"/>
      </w:pPr>
      <w:r>
        <w:rPr>
          <w:rFonts w:hint="eastAsia"/>
          <w:sz w:val="28"/>
          <w:szCs w:val="28"/>
        </w:rPr>
        <w:t>3、个人账户密码修改（混合密码方式，6-</w:t>
      </w:r>
      <w:r>
        <w:rPr>
          <w:sz w:val="28"/>
          <w:szCs w:val="28"/>
        </w:rPr>
        <w:t>20</w:t>
      </w:r>
      <w:r>
        <w:rPr>
          <w:rFonts w:hint="eastAsia"/>
          <w:sz w:val="28"/>
          <w:szCs w:val="28"/>
        </w:rPr>
        <w:t>位长度）</w:t>
      </w:r>
    </w:p>
    <w:p>
      <w:r>
        <w:drawing>
          <wp:inline distT="0" distB="0" distL="0" distR="0">
            <wp:extent cx="5274310" cy="119126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1191260"/>
                    </a:xfrm>
                    <a:prstGeom prst="rect">
                      <a:avLst/>
                    </a:prstGeom>
                  </pic:spPr>
                </pic:pic>
              </a:graphicData>
            </a:graphic>
          </wp:inline>
        </w:drawing>
      </w:r>
    </w:p>
    <w:p>
      <w:r>
        <w:drawing>
          <wp:inline distT="0" distB="0" distL="0" distR="0">
            <wp:extent cx="3456940" cy="8375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457143" cy="838095"/>
                    </a:xfrm>
                    <a:prstGeom prst="rect">
                      <a:avLst/>
                    </a:prstGeom>
                  </pic:spPr>
                </pic:pic>
              </a:graphicData>
            </a:graphic>
          </wp:inline>
        </w:drawing>
      </w:r>
    </w:p>
    <w:p>
      <w:pPr>
        <w:jc w:val="left"/>
        <w:rPr>
          <w:b/>
          <w:sz w:val="36"/>
          <w:szCs w:val="36"/>
        </w:rPr>
      </w:pPr>
      <w:r>
        <w:rPr>
          <w:rFonts w:hint="eastAsia"/>
          <w:b/>
          <w:sz w:val="44"/>
          <w:szCs w:val="44"/>
        </w:rPr>
        <w:t>B、</w:t>
      </w:r>
      <w:r>
        <w:rPr>
          <w:b/>
          <w:sz w:val="44"/>
          <w:szCs w:val="44"/>
        </w:rPr>
        <w:t>学生实习操作说明</w:t>
      </w:r>
    </w:p>
    <w:p>
      <w:pPr>
        <w:jc w:val="left"/>
        <w:rPr>
          <w:b/>
          <w:sz w:val="36"/>
          <w:szCs w:val="36"/>
        </w:rPr>
      </w:pPr>
      <w:r>
        <w:rPr>
          <w:b/>
          <w:sz w:val="36"/>
          <w:szCs w:val="36"/>
        </w:rPr>
        <w:t>说明</w:t>
      </w:r>
      <w:r>
        <w:rPr>
          <w:rFonts w:hint="eastAsia"/>
          <w:b/>
          <w:sz w:val="36"/>
          <w:szCs w:val="36"/>
        </w:rPr>
        <w:t>：</w:t>
      </w:r>
      <w:r>
        <w:rPr>
          <w:b/>
          <w:sz w:val="36"/>
          <w:szCs w:val="36"/>
        </w:rPr>
        <w:t>请按照下面的顺序进行内容填写</w:t>
      </w:r>
    </w:p>
    <w:p>
      <w:pPr>
        <w:jc w:val="left"/>
        <w:rPr>
          <w:b/>
          <w:sz w:val="36"/>
          <w:szCs w:val="36"/>
        </w:rPr>
      </w:pPr>
      <w:r>
        <w:rPr>
          <w:b/>
          <w:sz w:val="36"/>
          <w:szCs w:val="36"/>
        </w:rPr>
        <w:drawing>
          <wp:inline distT="0" distB="0" distL="0" distR="0">
            <wp:extent cx="5274310" cy="1297305"/>
            <wp:effectExtent l="0" t="0" r="2540" b="0"/>
            <wp:docPr id="16" name="图片 16" descr="C:\Users\davenxie\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davenxie\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1297740"/>
                    </a:xfrm>
                    <a:prstGeom prst="rect">
                      <a:avLst/>
                    </a:prstGeom>
                    <a:noFill/>
                    <a:ln>
                      <a:noFill/>
                    </a:ln>
                  </pic:spPr>
                </pic:pic>
              </a:graphicData>
            </a:graphic>
          </wp:inline>
        </w:drawing>
      </w:r>
    </w:p>
    <w:p>
      <w:pPr>
        <w:jc w:val="left"/>
        <w:rPr>
          <w:b/>
          <w:sz w:val="36"/>
          <w:szCs w:val="36"/>
        </w:rPr>
      </w:pPr>
      <w:r>
        <w:rPr>
          <w:b/>
          <w:sz w:val="36"/>
          <w:szCs w:val="36"/>
        </w:rPr>
        <w:t>因为学生首先要在联系书中填写所在的实习单位基本信息</w:t>
      </w:r>
      <w:r>
        <w:rPr>
          <w:rFonts w:hint="eastAsia"/>
          <w:b/>
          <w:sz w:val="36"/>
          <w:szCs w:val="36"/>
        </w:rPr>
        <w:t>，</w:t>
      </w:r>
      <w:r>
        <w:rPr>
          <w:b/>
          <w:sz w:val="36"/>
          <w:szCs w:val="36"/>
        </w:rPr>
        <w:t>比如单位</w:t>
      </w:r>
      <w:r>
        <w:rPr>
          <w:rFonts w:hint="eastAsia"/>
          <w:b/>
          <w:sz w:val="36"/>
          <w:szCs w:val="36"/>
        </w:rPr>
        <w:t>名称、地址、联系电话，然后再到【编辑顶岗实习单位】中进行详细实习单位信息的完成和修改；企业指导老师是必须要在有实现单位的前提下才能添加和编辑的（否则整个企业指导老师是哪个实习单位的呢？）；实习计划书是上面的几个内容都晚上后再进行填写和选择的。</w:t>
      </w:r>
    </w:p>
    <w:p>
      <w:pPr>
        <w:jc w:val="left"/>
        <w:rPr>
          <w:sz w:val="28"/>
          <w:szCs w:val="28"/>
        </w:rPr>
      </w:pPr>
      <w:r>
        <w:rPr>
          <w:rFonts w:hint="eastAsia"/>
          <w:sz w:val="28"/>
          <w:szCs w:val="28"/>
        </w:rPr>
        <w:t>1、学生实习联系书填写</w:t>
      </w:r>
    </w:p>
    <w:p>
      <w:r>
        <w:drawing>
          <wp:inline distT="0" distB="0" distL="0" distR="0">
            <wp:extent cx="5274310" cy="297561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2975610"/>
                    </a:xfrm>
                    <a:prstGeom prst="rect">
                      <a:avLst/>
                    </a:prstGeom>
                  </pic:spPr>
                </pic:pic>
              </a:graphicData>
            </a:graphic>
          </wp:inline>
        </w:drawing>
      </w:r>
    </w:p>
    <w:p>
      <w:pPr>
        <w:rPr>
          <w:sz w:val="28"/>
          <w:szCs w:val="28"/>
        </w:rPr>
      </w:pPr>
      <w:r>
        <w:rPr>
          <w:rFonts w:hint="eastAsia"/>
          <w:color w:val="FF0000"/>
          <w:sz w:val="28"/>
          <w:szCs w:val="28"/>
        </w:rPr>
        <w:t>说明：</w:t>
      </w:r>
      <w:r>
        <w:rPr>
          <w:rFonts w:hint="eastAsia"/>
          <w:sz w:val="28"/>
          <w:szCs w:val="28"/>
        </w:rPr>
        <w:t>实习单位的填写先选择所在的省份、城市，然后再填写单位名称（</w:t>
      </w:r>
      <w:r>
        <w:rPr>
          <w:rFonts w:hint="eastAsia"/>
          <w:sz w:val="28"/>
          <w:szCs w:val="28"/>
          <w:highlight w:val="yellow"/>
        </w:rPr>
        <w:t>如果已存在单位名称，则直接通过模糊输入的选择即可</w:t>
      </w:r>
      <w:r>
        <w:rPr>
          <w:rFonts w:hint="eastAsia"/>
          <w:sz w:val="28"/>
          <w:szCs w:val="28"/>
        </w:rPr>
        <w:t>），进行保存后，再次进入就能能够看到该实习单位名称了。</w:t>
      </w:r>
    </w:p>
    <w:p>
      <w:pPr>
        <w:jc w:val="left"/>
      </w:pPr>
      <w:r>
        <w:rPr>
          <w:sz w:val="28"/>
          <w:szCs w:val="28"/>
        </w:rPr>
        <w:t>2</w:t>
      </w:r>
      <w:r>
        <w:rPr>
          <w:rFonts w:hint="eastAsia"/>
          <w:sz w:val="28"/>
          <w:szCs w:val="28"/>
        </w:rPr>
        <w:t>、实习单位信息修改</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359025"/>
            <wp:effectExtent l="0" t="0" r="2540" b="3175"/>
            <wp:docPr id="17" name="图片 17" descr="C:\Users\davenxie\Desktop\TIM图片20171202231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davenxie\Desktop\TIM图片201712022319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59050"/>
                    </a:xfrm>
                    <a:prstGeom prst="rect">
                      <a:avLst/>
                    </a:prstGeom>
                    <a:noFill/>
                    <a:ln>
                      <a:noFill/>
                    </a:ln>
                  </pic:spPr>
                </pic:pic>
              </a:graphicData>
            </a:graphic>
          </wp:inline>
        </w:drawing>
      </w:r>
    </w:p>
    <w:p>
      <w:pPr>
        <w:rPr>
          <w:sz w:val="28"/>
          <w:szCs w:val="28"/>
        </w:rPr>
      </w:pPr>
      <w:r>
        <w:rPr>
          <w:color w:val="FF0000"/>
          <w:sz w:val="28"/>
          <w:szCs w:val="28"/>
        </w:rPr>
        <w:t>说明</w:t>
      </w:r>
      <w:r>
        <w:rPr>
          <w:rFonts w:hint="eastAsia"/>
          <w:sz w:val="28"/>
          <w:szCs w:val="28"/>
        </w:rPr>
        <w:t>：</w:t>
      </w:r>
      <w:r>
        <w:rPr>
          <w:sz w:val="28"/>
          <w:szCs w:val="28"/>
        </w:rPr>
        <w:t>第一次进入实习单位编辑填写页面</w:t>
      </w:r>
      <w:r>
        <w:rPr>
          <w:rFonts w:hint="eastAsia"/>
          <w:sz w:val="28"/>
          <w:szCs w:val="28"/>
        </w:rPr>
        <w:t>，</w:t>
      </w:r>
      <w:r>
        <w:rPr>
          <w:sz w:val="28"/>
          <w:szCs w:val="28"/>
        </w:rPr>
        <w:t>要通过公司名称的</w:t>
      </w:r>
      <w:r>
        <w:rPr>
          <w:sz w:val="28"/>
          <w:szCs w:val="28"/>
          <w:highlight w:val="yellow"/>
        </w:rPr>
        <w:t>下拉选择框进行选择该实习单位公司名称</w:t>
      </w:r>
      <w:r>
        <w:rPr>
          <w:rFonts w:hint="eastAsia"/>
          <w:sz w:val="28"/>
          <w:szCs w:val="28"/>
        </w:rPr>
        <w:t>，</w:t>
      </w:r>
      <w:r>
        <w:rPr>
          <w:sz w:val="28"/>
          <w:szCs w:val="28"/>
        </w:rPr>
        <w:t>然后再进行该单位信息的详细补充完成</w:t>
      </w:r>
      <w:r>
        <w:rPr>
          <w:rFonts w:hint="eastAsia"/>
          <w:sz w:val="28"/>
          <w:szCs w:val="28"/>
        </w:rPr>
        <w:t>，</w:t>
      </w:r>
      <w:r>
        <w:rPr>
          <w:sz w:val="28"/>
          <w:szCs w:val="28"/>
        </w:rPr>
        <w:t>保存即可</w:t>
      </w:r>
      <w:r>
        <w:rPr>
          <w:rFonts w:hint="eastAsia"/>
          <w:sz w:val="28"/>
          <w:szCs w:val="28"/>
        </w:rPr>
        <w:t>。</w:t>
      </w:r>
    </w:p>
    <w:p>
      <w:pPr>
        <w:jc w:val="left"/>
        <w:rPr>
          <w:sz w:val="28"/>
          <w:szCs w:val="28"/>
        </w:rPr>
      </w:pPr>
      <w:r>
        <w:rPr>
          <w:sz w:val="28"/>
          <w:szCs w:val="28"/>
        </w:rPr>
        <w:t>3</w:t>
      </w:r>
      <w:r>
        <w:rPr>
          <w:rFonts w:hint="eastAsia"/>
          <w:sz w:val="28"/>
          <w:szCs w:val="28"/>
        </w:rPr>
        <w:t>、校外指导老师（企业指导人员）信息填写</w:t>
      </w:r>
    </w:p>
    <w:p>
      <w:r>
        <w:drawing>
          <wp:inline distT="0" distB="0" distL="0" distR="0">
            <wp:extent cx="5274310" cy="2569210"/>
            <wp:effectExtent l="0" t="0" r="2540" b="2540"/>
            <wp:docPr id="18" name="图片 18" descr="C:\Users\davenxie\Deskto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davenxie\Desktop\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569551"/>
                    </a:xfrm>
                    <a:prstGeom prst="rect">
                      <a:avLst/>
                    </a:prstGeom>
                    <a:noFill/>
                    <a:ln>
                      <a:noFill/>
                    </a:ln>
                  </pic:spPr>
                </pic:pic>
              </a:graphicData>
            </a:graphic>
          </wp:inline>
        </w:drawing>
      </w:r>
    </w:p>
    <w:p>
      <w:pPr>
        <w:rPr>
          <w:sz w:val="28"/>
          <w:szCs w:val="28"/>
        </w:rPr>
      </w:pPr>
      <w:r>
        <w:rPr>
          <w:color w:val="FF0000"/>
          <w:sz w:val="28"/>
          <w:szCs w:val="28"/>
        </w:rPr>
        <w:t>说明</w:t>
      </w:r>
      <w:r>
        <w:rPr>
          <w:rFonts w:hint="eastAsia"/>
          <w:color w:val="FF0000"/>
          <w:sz w:val="28"/>
          <w:szCs w:val="28"/>
        </w:rPr>
        <w:t>：</w:t>
      </w:r>
      <w:r>
        <w:rPr>
          <w:rFonts w:hint="eastAsia"/>
          <w:sz w:val="28"/>
          <w:szCs w:val="28"/>
        </w:rPr>
        <w:t>第一次进入添加编辑企业老师页面，需要选择单位，</w:t>
      </w:r>
      <w:r>
        <w:rPr>
          <w:rFonts w:hint="eastAsia"/>
          <w:sz w:val="28"/>
          <w:szCs w:val="28"/>
          <w:highlight w:val="yellow"/>
        </w:rPr>
        <w:t>选中自己实习的单位名称，然后在名称输入框中输入负责指导自己的企业教师姓名，</w:t>
      </w:r>
      <w:r>
        <w:rPr>
          <w:rFonts w:hint="eastAsia"/>
          <w:sz w:val="28"/>
          <w:szCs w:val="28"/>
        </w:rPr>
        <w:t>系统会自动跳出该企业老师的用户名，接着进行该企业老师相关信息的补充和完善后，点击保存即可；</w:t>
      </w:r>
    </w:p>
    <w:p>
      <w:pPr>
        <w:rPr>
          <w:sz w:val="28"/>
          <w:szCs w:val="28"/>
        </w:rPr>
      </w:pPr>
      <w:r>
        <w:rPr>
          <w:sz w:val="28"/>
          <w:szCs w:val="28"/>
        </w:rPr>
        <w:t>如果需要修改企业老师信息</w:t>
      </w:r>
      <w:r>
        <w:rPr>
          <w:rFonts w:hint="eastAsia"/>
          <w:sz w:val="28"/>
          <w:szCs w:val="28"/>
        </w:rPr>
        <w:t>，</w:t>
      </w:r>
      <w:r>
        <w:rPr>
          <w:sz w:val="28"/>
          <w:szCs w:val="28"/>
        </w:rPr>
        <w:t>进入添加编辑企业教师页面</w:t>
      </w:r>
      <w:r>
        <w:rPr>
          <w:rFonts w:hint="eastAsia"/>
          <w:sz w:val="28"/>
          <w:szCs w:val="28"/>
        </w:rPr>
        <w:t>，</w:t>
      </w:r>
      <w:r>
        <w:rPr>
          <w:sz w:val="28"/>
          <w:szCs w:val="28"/>
        </w:rPr>
        <w:t>先要选择单位</w:t>
      </w:r>
      <w:r>
        <w:rPr>
          <w:rFonts w:hint="eastAsia"/>
          <w:sz w:val="28"/>
          <w:szCs w:val="28"/>
        </w:rPr>
        <w:t>，</w:t>
      </w:r>
      <w:r>
        <w:rPr>
          <w:sz w:val="28"/>
          <w:szCs w:val="28"/>
          <w:highlight w:val="yellow"/>
        </w:rPr>
        <w:t>把自己的实习单位选好</w:t>
      </w:r>
      <w:r>
        <w:rPr>
          <w:rFonts w:hint="eastAsia"/>
          <w:sz w:val="28"/>
          <w:szCs w:val="28"/>
          <w:highlight w:val="yellow"/>
        </w:rPr>
        <w:t>，</w:t>
      </w:r>
      <w:r>
        <w:rPr>
          <w:sz w:val="28"/>
          <w:szCs w:val="28"/>
          <w:highlight w:val="yellow"/>
        </w:rPr>
        <w:t>然后再选择教师</w:t>
      </w:r>
      <w:r>
        <w:rPr>
          <w:rFonts w:hint="eastAsia"/>
          <w:sz w:val="28"/>
          <w:szCs w:val="28"/>
          <w:highlight w:val="yellow"/>
        </w:rPr>
        <w:t>（选中负责指导自己的企业老师名称），</w:t>
      </w:r>
      <w:r>
        <w:rPr>
          <w:rFonts w:hint="eastAsia"/>
          <w:sz w:val="28"/>
          <w:szCs w:val="28"/>
        </w:rPr>
        <w:t>然后进行该企业老师的信息修改调整，保存即可。</w:t>
      </w:r>
    </w:p>
    <w:p>
      <w:pPr>
        <w:jc w:val="left"/>
      </w:pPr>
      <w:r>
        <w:rPr>
          <w:sz w:val="28"/>
          <w:szCs w:val="28"/>
        </w:rPr>
        <w:t>4</w:t>
      </w:r>
      <w:r>
        <w:rPr>
          <w:rFonts w:hint="eastAsia"/>
          <w:sz w:val="28"/>
          <w:szCs w:val="28"/>
        </w:rPr>
        <w:t>、实习计划书填报：可以实现不同单位的实习计划以及同一单位不同岗位的实习计划内容填写。</w:t>
      </w:r>
    </w:p>
    <w:p>
      <w:r>
        <w:drawing>
          <wp:inline distT="0" distB="0" distL="0" distR="0">
            <wp:extent cx="5744210" cy="3248660"/>
            <wp:effectExtent l="0" t="0" r="889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tretch>
                      <a:fillRect/>
                    </a:stretch>
                  </pic:blipFill>
                  <pic:spPr>
                    <a:xfrm>
                      <a:off x="0" y="0"/>
                      <a:ext cx="5754340" cy="3254049"/>
                    </a:xfrm>
                    <a:prstGeom prst="rect">
                      <a:avLst/>
                    </a:prstGeom>
                  </pic:spPr>
                </pic:pic>
              </a:graphicData>
            </a:graphic>
          </wp:inline>
        </w:drawing>
      </w:r>
    </w:p>
    <w:p>
      <w:pPr>
        <w:jc w:val="left"/>
        <w:rPr>
          <w:sz w:val="28"/>
          <w:szCs w:val="28"/>
        </w:rPr>
      </w:pPr>
      <w:r>
        <w:rPr>
          <w:sz w:val="28"/>
          <w:szCs w:val="28"/>
        </w:rPr>
        <w:t>5</w:t>
      </w:r>
      <w:r>
        <w:rPr>
          <w:rFonts w:hint="eastAsia"/>
          <w:sz w:val="28"/>
          <w:szCs w:val="28"/>
        </w:rPr>
        <w:t>、实习日志（周志或月报）填写：选择某一天即可进行日志内容的填写。</w:t>
      </w:r>
    </w:p>
    <w:p>
      <w:r>
        <w:drawing>
          <wp:inline distT="0" distB="0" distL="0" distR="0">
            <wp:extent cx="5274310" cy="23977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4310" cy="2397760"/>
                    </a:xfrm>
                    <a:prstGeom prst="rect">
                      <a:avLst/>
                    </a:prstGeom>
                  </pic:spPr>
                </pic:pic>
              </a:graphicData>
            </a:graphic>
          </wp:inline>
        </w:drawing>
      </w:r>
    </w:p>
    <w:p>
      <w:r>
        <w:drawing>
          <wp:inline distT="0" distB="0" distL="0" distR="0">
            <wp:extent cx="5274310" cy="303974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74310" cy="3039745"/>
                    </a:xfrm>
                    <a:prstGeom prst="rect">
                      <a:avLst/>
                    </a:prstGeom>
                  </pic:spPr>
                </pic:pic>
              </a:graphicData>
            </a:graphic>
          </wp:inline>
        </w:drawing>
      </w:r>
    </w:p>
    <w:p>
      <w:pPr>
        <w:jc w:val="left"/>
        <w:rPr>
          <w:sz w:val="28"/>
          <w:szCs w:val="28"/>
        </w:rPr>
      </w:pPr>
      <w:r>
        <w:rPr>
          <w:rFonts w:hint="eastAsia"/>
          <w:sz w:val="28"/>
          <w:szCs w:val="28"/>
        </w:rPr>
        <w:t>6、实习日志（周志或月报）的搜索和导出：选择一个时间范围，点击搜索，即可把该日期范围的日志查询出来，然后点击导出打印，即可导出该时间范围内的日志内容。</w:t>
      </w:r>
    </w:p>
    <w:p>
      <w:r>
        <w:drawing>
          <wp:inline distT="0" distB="0" distL="0" distR="0">
            <wp:extent cx="5274310" cy="246697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4310" cy="2466975"/>
                    </a:xfrm>
                    <a:prstGeom prst="rect">
                      <a:avLst/>
                    </a:prstGeom>
                  </pic:spPr>
                </pic:pic>
              </a:graphicData>
            </a:graphic>
          </wp:inline>
        </w:drawing>
      </w:r>
    </w:p>
    <w:p>
      <w:pPr>
        <w:jc w:val="left"/>
        <w:rPr>
          <w:sz w:val="28"/>
          <w:szCs w:val="28"/>
        </w:rPr>
      </w:pPr>
      <w:r>
        <w:rPr>
          <w:sz w:val="28"/>
          <w:szCs w:val="28"/>
        </w:rPr>
        <w:t>7</w:t>
      </w:r>
      <w:r>
        <w:rPr>
          <w:rFonts w:hint="eastAsia"/>
          <w:sz w:val="28"/>
          <w:szCs w:val="28"/>
        </w:rPr>
        <w:t>、实习报告书的填报和打印</w:t>
      </w:r>
    </w:p>
    <w:p>
      <w:r>
        <w:drawing>
          <wp:inline distT="0" distB="0" distL="0" distR="0">
            <wp:extent cx="5800725" cy="245110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825061" cy="2461589"/>
                    </a:xfrm>
                    <a:prstGeom prst="rect">
                      <a:avLst/>
                    </a:prstGeom>
                  </pic:spPr>
                </pic:pic>
              </a:graphicData>
            </a:graphic>
          </wp:inline>
        </w:drawing>
      </w:r>
    </w:p>
    <w:p/>
    <w:p>
      <w:pPr>
        <w:jc w:val="center"/>
        <w:rPr>
          <w:rFonts w:ascii="微软雅黑" w:hAnsi="微软雅黑" w:eastAsia="微软雅黑"/>
          <w:color w:val="000000" w:themeColor="text1"/>
          <w:sz w:val="48"/>
          <w:szCs w:val="48"/>
          <w14:textFill>
            <w14:solidFill>
              <w14:schemeClr w14:val="tx1"/>
            </w14:solidFill>
          </w14:textFill>
        </w:rPr>
      </w:pPr>
    </w:p>
    <w:p>
      <w:pPr>
        <w:jc w:val="center"/>
        <w:rPr>
          <w:rFonts w:ascii="微软雅黑" w:hAnsi="微软雅黑" w:eastAsia="微软雅黑"/>
          <w:color w:val="000000" w:themeColor="text1"/>
          <w:sz w:val="48"/>
          <w:szCs w:val="48"/>
          <w14:textFill>
            <w14:solidFill>
              <w14:schemeClr w14:val="tx1"/>
            </w14:solidFill>
          </w14:textFill>
        </w:rPr>
      </w:pPr>
    </w:p>
    <w:p>
      <w:pPr>
        <w:jc w:val="center"/>
        <w:rPr>
          <w:rFonts w:ascii="微软雅黑" w:hAnsi="微软雅黑" w:eastAsia="微软雅黑"/>
          <w:color w:val="0070C0"/>
          <w:sz w:val="52"/>
          <w:szCs w:val="52"/>
        </w:rPr>
      </w:pPr>
      <w:r>
        <w:rPr>
          <w:rFonts w:hint="eastAsia" w:ascii="微软雅黑" w:hAnsi="微软雅黑" w:eastAsia="微软雅黑"/>
          <w:color w:val="0070C0"/>
          <w:sz w:val="52"/>
          <w:szCs w:val="52"/>
        </w:rPr>
        <w:t>#</w:t>
      </w:r>
      <w:r>
        <w:rPr>
          <w:rFonts w:ascii="微软雅黑" w:hAnsi="微软雅黑" w:eastAsia="微软雅黑"/>
          <w:color w:val="0070C0"/>
          <w:sz w:val="52"/>
          <w:szCs w:val="52"/>
        </w:rPr>
        <w:t>学生手机</w:t>
      </w:r>
      <w:r>
        <w:rPr>
          <w:rFonts w:hint="eastAsia" w:ascii="微软雅黑" w:hAnsi="微软雅黑" w:eastAsia="微软雅黑"/>
          <w:color w:val="0070C0"/>
          <w:sz w:val="52"/>
          <w:szCs w:val="52"/>
        </w:rPr>
        <w:t>APP操作说明#</w:t>
      </w:r>
    </w:p>
    <w:p>
      <w:pPr>
        <w:rPr>
          <w:rFonts w:hint="eastAsia" w:eastAsiaTheme="minorEastAsia"/>
          <w:b/>
          <w:sz w:val="32"/>
          <w:szCs w:val="32"/>
          <w:lang w:eastAsia="zh-CN"/>
        </w:rPr>
      </w:pPr>
      <w:r>
        <w:rPr>
          <w:rFonts w:hint="eastAsia"/>
          <w:b/>
          <w:sz w:val="32"/>
          <w:szCs w:val="32"/>
        </w:rPr>
        <w:t>APP登录:学生输入自己的学号和密码，初始密码是自己的学号</w:t>
      </w:r>
      <w:r>
        <w:rPr>
          <w:rFonts w:hint="eastAsia"/>
          <w:b/>
          <w:sz w:val="32"/>
          <w:szCs w:val="32"/>
          <w:lang w:eastAsia="zh-CN"/>
        </w:rPr>
        <w:t>。</w:t>
      </w:r>
      <w:bookmarkStart w:id="7" w:name="_GoBack"/>
      <w:bookmarkEnd w:id="7"/>
    </w:p>
    <w:p>
      <w:pPr>
        <w:rPr>
          <w:b/>
          <w:sz w:val="32"/>
          <w:szCs w:val="32"/>
        </w:rPr>
      </w:pPr>
      <w:r>
        <w:rPr>
          <w:rFonts w:hint="eastAsia"/>
          <w:b/>
          <w:sz w:val="32"/>
          <w:szCs w:val="32"/>
          <w:highlight w:val="yellow"/>
        </w:rPr>
        <w:t>不是自己的统一身份平台中的密码</w:t>
      </w:r>
    </w:p>
    <w:p>
      <w:pPr>
        <w:rPr>
          <w:sz w:val="32"/>
          <w:szCs w:val="32"/>
        </w:rPr>
      </w:pPr>
      <w:r>
        <w:drawing>
          <wp:inline distT="0" distB="0" distL="0" distR="0">
            <wp:extent cx="3723640" cy="6285230"/>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23809" cy="6285714"/>
                    </a:xfrm>
                    <a:prstGeom prst="rect">
                      <a:avLst/>
                    </a:prstGeom>
                  </pic:spPr>
                </pic:pic>
              </a:graphicData>
            </a:graphic>
          </wp:inline>
        </w:drawing>
      </w:r>
    </w:p>
    <w:p>
      <w:pPr>
        <w:jc w:val="left"/>
        <w:rPr>
          <w:b/>
          <w:sz w:val="32"/>
          <w:szCs w:val="32"/>
        </w:rPr>
      </w:pPr>
      <w:r>
        <w:rPr>
          <w:b/>
          <w:sz w:val="32"/>
          <w:szCs w:val="32"/>
        </w:rPr>
        <w:t>设置界面在全英文状态下输入</w:t>
      </w:r>
      <w:r>
        <w:rPr>
          <w:rFonts w:hint="eastAsia"/>
          <w:b/>
          <w:sz w:val="32"/>
          <w:szCs w:val="32"/>
        </w:rPr>
        <w:t>访问系统地址：</w:t>
      </w:r>
      <w:r>
        <w:rPr>
          <w:b/>
          <w:sz w:val="32"/>
          <w:szCs w:val="32"/>
          <w:highlight w:val="yellow"/>
        </w:rPr>
        <w:t>220.178.75.146:8012</w:t>
      </w:r>
    </w:p>
    <w:p>
      <w:pPr>
        <w:rPr>
          <w:sz w:val="32"/>
          <w:szCs w:val="32"/>
        </w:rPr>
      </w:pPr>
      <w:r>
        <w:drawing>
          <wp:inline distT="0" distB="0" distL="0" distR="0">
            <wp:extent cx="3695065" cy="6647180"/>
            <wp:effectExtent l="0" t="0" r="635"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3695238" cy="6647619"/>
                    </a:xfrm>
                    <a:prstGeom prst="rect">
                      <a:avLst/>
                    </a:prstGeom>
                  </pic:spPr>
                </pic:pic>
              </a:graphicData>
            </a:graphic>
          </wp:inline>
        </w:drawing>
      </w:r>
    </w:p>
    <w:p>
      <w:pPr>
        <w:rPr>
          <w:b/>
          <w:sz w:val="32"/>
          <w:szCs w:val="32"/>
        </w:rPr>
      </w:pPr>
      <w:r>
        <w:rPr>
          <w:b/>
          <w:sz w:val="32"/>
          <w:szCs w:val="32"/>
        </w:rPr>
        <w:t>学生操作菜单界面</w:t>
      </w:r>
    </w:p>
    <w:p>
      <w:pPr>
        <w:rPr>
          <w:sz w:val="32"/>
          <w:szCs w:val="32"/>
        </w:rPr>
      </w:pPr>
      <w:r>
        <w:drawing>
          <wp:inline distT="0" distB="0" distL="0" distR="0">
            <wp:extent cx="3704590" cy="65805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3704762" cy="6580952"/>
                    </a:xfrm>
                    <a:prstGeom prst="rect">
                      <a:avLst/>
                    </a:prstGeom>
                  </pic:spPr>
                </pic:pic>
              </a:graphicData>
            </a:graphic>
          </wp:inline>
        </w:drawing>
      </w:r>
    </w:p>
    <w:p>
      <w:pPr>
        <w:rPr>
          <w:b/>
          <w:sz w:val="32"/>
          <w:szCs w:val="32"/>
        </w:rPr>
      </w:pPr>
      <w:r>
        <w:rPr>
          <w:b/>
          <w:sz w:val="32"/>
          <w:szCs w:val="32"/>
        </w:rPr>
        <w:t>日志填写和查看</w:t>
      </w:r>
    </w:p>
    <w:p>
      <w:pPr>
        <w:rPr>
          <w:sz w:val="32"/>
          <w:szCs w:val="32"/>
        </w:rPr>
      </w:pPr>
      <w:r>
        <w:drawing>
          <wp:inline distT="0" distB="0" distL="0" distR="0">
            <wp:extent cx="3752215" cy="6618605"/>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3752381" cy="6619048"/>
                    </a:xfrm>
                    <a:prstGeom prst="rect">
                      <a:avLst/>
                    </a:prstGeom>
                  </pic:spPr>
                </pic:pic>
              </a:graphicData>
            </a:graphic>
          </wp:inline>
        </w:drawing>
      </w:r>
      <w:r>
        <w:drawing>
          <wp:inline distT="0" distB="0" distL="0" distR="0">
            <wp:extent cx="3771265" cy="6256655"/>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3771429" cy="6257143"/>
                    </a:xfrm>
                    <a:prstGeom prst="rect">
                      <a:avLst/>
                    </a:prstGeom>
                  </pic:spPr>
                </pic:pic>
              </a:graphicData>
            </a:graphic>
          </wp:inline>
        </w:drawing>
      </w:r>
    </w:p>
    <w:p>
      <w:pPr>
        <w:rPr>
          <w:sz w:val="32"/>
          <w:szCs w:val="32"/>
        </w:rPr>
      </w:pPr>
      <w:r>
        <w:drawing>
          <wp:inline distT="0" distB="0" distL="0" distR="0">
            <wp:extent cx="3742690" cy="662813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3742857" cy="6628571"/>
                    </a:xfrm>
                    <a:prstGeom prst="rect">
                      <a:avLst/>
                    </a:prstGeom>
                  </pic:spPr>
                </pic:pic>
              </a:graphicData>
            </a:graphic>
          </wp:inline>
        </w:drawing>
      </w:r>
    </w:p>
    <w:p>
      <w:pPr>
        <w:rPr>
          <w:b/>
          <w:sz w:val="32"/>
          <w:szCs w:val="32"/>
        </w:rPr>
      </w:pPr>
      <w:r>
        <w:rPr>
          <w:b/>
          <w:sz w:val="32"/>
          <w:szCs w:val="32"/>
        </w:rPr>
        <w:t>接收查看通知</w:t>
      </w:r>
    </w:p>
    <w:p>
      <w:r>
        <w:drawing>
          <wp:inline distT="0" distB="0" distL="0" distR="0">
            <wp:extent cx="3742690" cy="65900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3742857" cy="6590476"/>
                    </a:xfrm>
                    <a:prstGeom prst="rect">
                      <a:avLst/>
                    </a:prstGeom>
                  </pic:spPr>
                </pic:pic>
              </a:graphicData>
            </a:graphic>
          </wp:inline>
        </w:drawing>
      </w:r>
      <w:r>
        <w:drawing>
          <wp:inline distT="0" distB="0" distL="0" distR="0">
            <wp:extent cx="3676015" cy="6180455"/>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tretch>
                      <a:fillRect/>
                    </a:stretch>
                  </pic:blipFill>
                  <pic:spPr>
                    <a:xfrm>
                      <a:off x="0" y="0"/>
                      <a:ext cx="3676190" cy="6180952"/>
                    </a:xfrm>
                    <a:prstGeom prst="rect">
                      <a:avLst/>
                    </a:prstGeom>
                  </pic:spPr>
                </pic:pic>
              </a:graphicData>
            </a:graphic>
          </wp:inline>
        </w:drawing>
      </w:r>
    </w:p>
    <w:p>
      <w:pPr>
        <w:rPr>
          <w:b/>
          <w:sz w:val="32"/>
          <w:szCs w:val="32"/>
        </w:rPr>
      </w:pPr>
      <w:r>
        <w:rPr>
          <w:b/>
          <w:sz w:val="32"/>
          <w:szCs w:val="32"/>
        </w:rPr>
        <w:t>突发状况申报</w:t>
      </w:r>
    </w:p>
    <w:p>
      <w:r>
        <w:drawing>
          <wp:inline distT="0" distB="0" distL="0" distR="0">
            <wp:extent cx="3676015" cy="6561455"/>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3676190" cy="6561905"/>
                    </a:xfrm>
                    <a:prstGeom prst="rect">
                      <a:avLst/>
                    </a:prstGeom>
                  </pic:spPr>
                </pic:pic>
              </a:graphicData>
            </a:graphic>
          </wp:inline>
        </w:drawing>
      </w:r>
    </w:p>
    <w:p>
      <w:pPr>
        <w:rPr>
          <w:b/>
          <w:sz w:val="32"/>
          <w:szCs w:val="32"/>
        </w:rPr>
      </w:pPr>
      <w:r>
        <w:rPr>
          <w:b/>
          <w:sz w:val="32"/>
          <w:szCs w:val="32"/>
        </w:rPr>
        <w:t>请假申请</w:t>
      </w:r>
    </w:p>
    <w:p>
      <w:r>
        <w:drawing>
          <wp:inline distT="0" distB="0" distL="0" distR="0">
            <wp:extent cx="3695065" cy="6151880"/>
            <wp:effectExtent l="0" t="0" r="63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3695238" cy="6152381"/>
                    </a:xfrm>
                    <a:prstGeom prst="rect">
                      <a:avLst/>
                    </a:prstGeom>
                  </pic:spPr>
                </pic:pic>
              </a:graphicData>
            </a:graphic>
          </wp:inline>
        </w:drawing>
      </w:r>
    </w:p>
    <w:p>
      <w:pPr>
        <w:rPr>
          <w:b/>
          <w:sz w:val="32"/>
          <w:szCs w:val="32"/>
        </w:rPr>
      </w:pPr>
      <w:r>
        <w:rPr>
          <w:b/>
          <w:sz w:val="32"/>
          <w:szCs w:val="32"/>
        </w:rPr>
        <w:t>实习签到</w:t>
      </w:r>
    </w:p>
    <w:p>
      <w:r>
        <w:drawing>
          <wp:inline distT="0" distB="0" distL="0" distR="0">
            <wp:extent cx="3733165" cy="6599555"/>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3733333" cy="6600000"/>
                    </a:xfrm>
                    <a:prstGeom prst="rect">
                      <a:avLst/>
                    </a:prstGeom>
                  </pic:spPr>
                </pic:pic>
              </a:graphicData>
            </a:graphic>
          </wp:inline>
        </w:drawing>
      </w:r>
    </w:p>
    <w:p>
      <w:r>
        <w:drawing>
          <wp:inline distT="0" distB="0" distL="0" distR="0">
            <wp:extent cx="3685540" cy="660908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3685714" cy="6609524"/>
                    </a:xfrm>
                    <a:prstGeom prst="rect">
                      <a:avLst/>
                    </a:prstGeom>
                  </pic:spPr>
                </pic:pic>
              </a:graphicData>
            </a:graphic>
          </wp:inline>
        </w:drawing>
      </w:r>
    </w:p>
    <w:p/>
    <w:p>
      <w:pPr>
        <w:jc w:val="center"/>
        <w:rPr>
          <w:rFonts w:ascii="微软雅黑" w:hAnsi="微软雅黑" w:eastAsia="微软雅黑"/>
          <w:b/>
          <w:color w:val="FF0000"/>
          <w:sz w:val="44"/>
          <w:szCs w:val="44"/>
        </w:rPr>
      </w:pPr>
      <w:r>
        <w:rPr>
          <w:rFonts w:hint="eastAsia" w:ascii="微软雅黑" w:hAnsi="微软雅黑" w:eastAsia="微软雅黑"/>
          <w:b/>
          <w:color w:val="FF0000"/>
          <w:sz w:val="44"/>
          <w:szCs w:val="44"/>
        </w:rPr>
        <w:t>学生使用APP时候出现的问题收集</w:t>
      </w:r>
    </w:p>
    <w:p>
      <w:pPr>
        <w:pStyle w:val="9"/>
        <w:numPr>
          <w:ilvl w:val="0"/>
          <w:numId w:val="1"/>
        </w:numPr>
        <w:ind w:firstLineChars="0"/>
        <w:rPr>
          <w:sz w:val="28"/>
          <w:szCs w:val="28"/>
        </w:rPr>
      </w:pPr>
      <w:r>
        <w:rPr>
          <w:rFonts w:hint="eastAsia"/>
          <w:sz w:val="28"/>
          <w:szCs w:val="28"/>
        </w:rPr>
        <w:t>一直提示提示账号密码不对：学生自己修改过自己的密码，不记得了，所有登录不了，请学生找自己的指导老师进行重置密码（重置后密码是学生自己的学号）</w:t>
      </w:r>
    </w:p>
    <w:p>
      <w:pPr>
        <w:pStyle w:val="9"/>
        <w:numPr>
          <w:ilvl w:val="0"/>
          <w:numId w:val="1"/>
        </w:numPr>
        <w:ind w:firstLineChars="0"/>
        <w:rPr>
          <w:sz w:val="28"/>
          <w:szCs w:val="28"/>
        </w:rPr>
      </w:pPr>
      <w:r>
        <w:rPr>
          <w:sz w:val="28"/>
          <w:szCs w:val="28"/>
        </w:rPr>
        <w:t>学生一直登录不上</w:t>
      </w:r>
      <w:r>
        <w:rPr>
          <w:rFonts w:hint="eastAsia"/>
          <w:sz w:val="28"/>
          <w:szCs w:val="28"/>
        </w:rPr>
        <w:t>APP，提示</w:t>
      </w:r>
      <w:r>
        <w:fldChar w:fldCharType="begin"/>
      </w:r>
      <w:r>
        <w:instrText xml:space="preserve"> HYPERLINK "http://127.0.0.1/" </w:instrText>
      </w:r>
      <w:r>
        <w:fldChar w:fldCharType="separate"/>
      </w:r>
      <w:r>
        <w:rPr>
          <w:rStyle w:val="8"/>
          <w:rFonts w:hint="eastAsia"/>
          <w:sz w:val="28"/>
          <w:szCs w:val="28"/>
        </w:rPr>
        <w:t>http</w:t>
      </w:r>
      <w:r>
        <w:rPr>
          <w:rStyle w:val="8"/>
          <w:sz w:val="28"/>
          <w:szCs w:val="28"/>
        </w:rPr>
        <w:t>://127.0.0.1/</w:t>
      </w:r>
      <w:r>
        <w:rPr>
          <w:rStyle w:val="8"/>
          <w:sz w:val="28"/>
          <w:szCs w:val="28"/>
        </w:rPr>
        <w:fldChar w:fldCharType="end"/>
      </w:r>
      <w:r>
        <w:rPr>
          <w:sz w:val="28"/>
          <w:szCs w:val="28"/>
        </w:rPr>
        <w:t>的错误</w:t>
      </w:r>
      <w:r>
        <w:rPr>
          <w:rFonts w:hint="eastAsia"/>
          <w:sz w:val="28"/>
          <w:szCs w:val="28"/>
        </w:rPr>
        <w:t>，</w:t>
      </w:r>
      <w:r>
        <w:rPr>
          <w:sz w:val="28"/>
          <w:szCs w:val="28"/>
        </w:rPr>
        <w:t>是因为学生没有在设置界面中输入正确的地址信息</w:t>
      </w:r>
      <w:r>
        <w:rPr>
          <w:rFonts w:hint="eastAsia"/>
          <w:sz w:val="28"/>
          <w:szCs w:val="28"/>
        </w:rPr>
        <w:t>，</w:t>
      </w:r>
      <w:r>
        <w:rPr>
          <w:sz w:val="28"/>
          <w:szCs w:val="28"/>
        </w:rPr>
        <w:t>应该输入下面的地址信息在设置框中</w:t>
      </w:r>
      <w:r>
        <w:rPr>
          <w:rFonts w:hint="eastAsia"/>
          <w:sz w:val="28"/>
          <w:szCs w:val="28"/>
        </w:rPr>
        <w:t xml:space="preserve">:  </w:t>
      </w:r>
      <w:r>
        <w:rPr>
          <w:sz w:val="28"/>
          <w:szCs w:val="28"/>
          <w:highlight w:val="yellow"/>
        </w:rPr>
        <w:t>220.178.75.146:8012</w:t>
      </w:r>
    </w:p>
    <w:p>
      <w:pPr>
        <w:pStyle w:val="9"/>
        <w:numPr>
          <w:ilvl w:val="0"/>
          <w:numId w:val="1"/>
        </w:numPr>
        <w:ind w:firstLineChars="0"/>
        <w:rPr>
          <w:sz w:val="28"/>
          <w:szCs w:val="28"/>
        </w:rPr>
      </w:pPr>
      <w:r>
        <w:rPr>
          <w:sz w:val="28"/>
          <w:szCs w:val="28"/>
        </w:rPr>
        <w:t>有的学生自己一直说设置框中输入是学校的网站地址</w:t>
      </w:r>
      <w:r>
        <w:rPr>
          <w:rFonts w:hint="eastAsia"/>
          <w:sz w:val="28"/>
          <w:szCs w:val="28"/>
        </w:rPr>
        <w:t>，</w:t>
      </w:r>
      <w:r>
        <w:rPr>
          <w:sz w:val="28"/>
          <w:szCs w:val="28"/>
        </w:rPr>
        <w:t>但是还是不能登陆</w:t>
      </w:r>
      <w:r>
        <w:rPr>
          <w:rFonts w:hint="eastAsia"/>
          <w:sz w:val="28"/>
          <w:szCs w:val="28"/>
        </w:rPr>
        <w:t>，</w:t>
      </w:r>
      <w:r>
        <w:rPr>
          <w:sz w:val="28"/>
          <w:szCs w:val="28"/>
        </w:rPr>
        <w:t>其实他是把网站的地址输入进去了</w:t>
      </w:r>
      <w:r>
        <w:rPr>
          <w:rFonts w:hint="eastAsia"/>
          <w:sz w:val="28"/>
          <w:szCs w:val="28"/>
        </w:rPr>
        <w:t>（输入的是</w:t>
      </w:r>
      <w:r>
        <w:rPr>
          <w:sz w:val="28"/>
          <w:szCs w:val="28"/>
        </w:rPr>
        <w:t>220.178.75.146:8011</w:t>
      </w:r>
      <w:r>
        <w:rPr>
          <w:rFonts w:hint="eastAsia"/>
          <w:sz w:val="28"/>
          <w:szCs w:val="28"/>
        </w:rPr>
        <w:t>），应该</w:t>
      </w:r>
      <w:r>
        <w:rPr>
          <w:sz w:val="28"/>
          <w:szCs w:val="28"/>
        </w:rPr>
        <w:t>输入的设置地址是</w:t>
      </w:r>
      <w:r>
        <w:rPr>
          <w:rFonts w:hint="eastAsia"/>
          <w:sz w:val="28"/>
          <w:szCs w:val="28"/>
        </w:rPr>
        <w:t xml:space="preserve">： </w:t>
      </w:r>
      <w:r>
        <w:rPr>
          <w:sz w:val="28"/>
          <w:szCs w:val="28"/>
          <w:highlight w:val="yellow"/>
        </w:rPr>
        <w:t>220.178.75.146:8012</w:t>
      </w:r>
    </w:p>
    <w:p>
      <w:pPr>
        <w:pStyle w:val="9"/>
        <w:numPr>
          <w:ilvl w:val="0"/>
          <w:numId w:val="1"/>
        </w:numPr>
        <w:ind w:firstLineChars="0"/>
        <w:rPr>
          <w:sz w:val="28"/>
          <w:szCs w:val="28"/>
        </w:rPr>
      </w:pPr>
      <w:r>
        <w:rPr>
          <w:sz w:val="28"/>
          <w:szCs w:val="28"/>
        </w:rPr>
        <w:t>有的同学没有在权限设置中把所有权限给这个顶岗实习</w:t>
      </w:r>
      <w:r>
        <w:rPr>
          <w:rFonts w:hint="eastAsia"/>
          <w:sz w:val="28"/>
          <w:szCs w:val="28"/>
        </w:rPr>
        <w:t>APP，应该把</w:t>
      </w:r>
      <w:r>
        <w:rPr>
          <w:rFonts w:hint="eastAsia"/>
          <w:sz w:val="28"/>
          <w:szCs w:val="28"/>
          <w:highlight w:val="yellow"/>
        </w:rPr>
        <w:t>定位权限打开</w:t>
      </w:r>
      <w:r>
        <w:rPr>
          <w:rFonts w:hint="eastAsia"/>
          <w:sz w:val="28"/>
          <w:szCs w:val="28"/>
        </w:rPr>
        <w:t>等都给这个顶岗实习APP的。</w:t>
      </w:r>
    </w:p>
    <w:p>
      <w:pPr>
        <w:pStyle w:val="9"/>
        <w:ind w:left="360" w:firstLine="0" w:firstLineChars="0"/>
        <w:jc w:val="center"/>
        <w:rPr>
          <w:color w:val="FF0000"/>
          <w:sz w:val="28"/>
          <w:szCs w:val="28"/>
        </w:rPr>
      </w:pPr>
      <w:r>
        <w:rPr>
          <w:sz w:val="28"/>
          <w:szCs w:val="28"/>
        </w:rPr>
        <w:drawing>
          <wp:inline distT="0" distB="0" distL="0" distR="0">
            <wp:extent cx="1932940" cy="15424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1933333" cy="1542857"/>
                    </a:xfrm>
                    <a:prstGeom prst="rect">
                      <a:avLst/>
                    </a:prstGeom>
                  </pic:spPr>
                </pic:pic>
              </a:graphicData>
            </a:graphic>
          </wp:inline>
        </w:drawing>
      </w:r>
      <w:r>
        <w:rPr>
          <w:rFonts w:hint="eastAsia"/>
          <w:color w:val="FF0000"/>
          <w:sz w:val="28"/>
          <w:szCs w:val="28"/>
        </w:rPr>
        <w:t>（这个图示中权限和定位没有打开）</w:t>
      </w:r>
    </w:p>
    <w:p>
      <w:pPr>
        <w:pStyle w:val="9"/>
        <w:ind w:left="360" w:firstLine="0" w:firstLineChars="0"/>
        <w:jc w:val="left"/>
        <w:rPr>
          <w:sz w:val="28"/>
          <w:szCs w:val="28"/>
        </w:rPr>
      </w:pPr>
      <w:r>
        <w:rPr>
          <w:rFonts w:hint="eastAsia"/>
          <w:color w:val="FF0000"/>
          <w:sz w:val="28"/>
          <w:szCs w:val="28"/>
        </w:rPr>
        <w:t>5、安卓版本APP二维码扫描下载</w:t>
      </w:r>
    </w:p>
    <w:p>
      <w:pPr>
        <w:pStyle w:val="4"/>
        <w:jc w:val="center"/>
        <w:rPr>
          <w:color w:val="000000"/>
          <w:sz w:val="18"/>
          <w:szCs w:val="18"/>
        </w:rPr>
      </w:pPr>
      <w:r>
        <w:rPr>
          <w:rFonts w:ascii="Tahoma" w:hAnsi="Tahoma" w:cs="Tahoma"/>
          <w:color w:val="373A3C"/>
        </w:rPr>
        <w:drawing>
          <wp:inline distT="0" distB="0" distL="0" distR="0">
            <wp:extent cx="2667000" cy="2667000"/>
            <wp:effectExtent l="0" t="0" r="0" b="0"/>
            <wp:docPr id="28" name="图片 28" descr="https://qr.api.cli.im/qr?data=http%253A%252F%252F220.178.75.146%253A8011%252Fapp%252Fdgsx.apk&amp;level=H&amp;transparent=false&amp;bgcolor=%23ffffff&amp;forecolor=%23000000&amp;blockpixel=12&amp;marginblock=1&amp;logourl=&amp;size=280&amp;kid=cliim&amp;key=66f1ab784d8d03c8b419fb76a9cfd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s://qr.api.cli.im/qr?data=http%253A%252F%252F220.178.75.146%253A8011%252Fapp%252Fdgsx.apk&amp;level=H&amp;transparent=false&amp;bgcolor=%23ffffff&amp;forecolor=%23000000&amp;blockpixel=12&amp;marginblock=1&amp;logourl=&amp;size=280&amp;kid=cliim&amp;key=66f1ab784d8d03c8b419fb76a9cfd9e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67000" cy="2667000"/>
                    </a:xfrm>
                    <a:prstGeom prst="rect">
                      <a:avLst/>
                    </a:prstGeom>
                    <a:noFill/>
                    <a:ln>
                      <a:noFill/>
                    </a:ln>
                  </pic:spPr>
                </pic:pic>
              </a:graphicData>
            </a:graphic>
          </wp:inline>
        </w:drawing>
      </w:r>
    </w:p>
    <w:p>
      <w:pPr>
        <w:pStyle w:val="4"/>
        <w:rPr>
          <w:color w:val="000000"/>
          <w:sz w:val="18"/>
          <w:szCs w:val="18"/>
        </w:rPr>
      </w:pPr>
      <w:r>
        <w:rPr>
          <w:rStyle w:val="7"/>
          <w:color w:val="000000"/>
          <w:sz w:val="36"/>
          <w:szCs w:val="36"/>
        </w:rPr>
        <w:t>说明如下：</w:t>
      </w:r>
    </w:p>
    <w:p>
      <w:pPr>
        <w:pStyle w:val="4"/>
        <w:numPr>
          <w:ilvl w:val="0"/>
          <w:numId w:val="2"/>
        </w:numPr>
        <w:rPr>
          <w:color w:val="000000"/>
          <w:sz w:val="18"/>
          <w:szCs w:val="18"/>
        </w:rPr>
      </w:pPr>
      <w:r>
        <w:rPr>
          <w:rStyle w:val="7"/>
          <w:color w:val="000000"/>
          <w:sz w:val="36"/>
          <w:szCs w:val="36"/>
        </w:rPr>
        <w:t>安卓版本直接扫描二维码图片下载APP（或者直接点击下面链接下载APP：</w:t>
      </w:r>
      <w:bookmarkStart w:id="0" w:name="OLE_LINK10"/>
      <w:bookmarkStart w:id="1" w:name="OLE_LINK11"/>
      <w:bookmarkStart w:id="2" w:name="OLE_LINK12"/>
      <w:bookmarkStart w:id="3" w:name="OLE_LINK13"/>
      <w:bookmarkStart w:id="4" w:name="OLE_LINK2"/>
      <w:bookmarkStart w:id="5" w:name="OLE_LINK14"/>
      <w:bookmarkStart w:id="6" w:name="OLE_LINK1"/>
      <w:r>
        <w:rPr>
          <w:rStyle w:val="8"/>
          <w:b/>
          <w:bCs/>
          <w:sz w:val="30"/>
          <w:szCs w:val="30"/>
        </w:rPr>
        <w:fldChar w:fldCharType="begin"/>
      </w:r>
      <w:r>
        <w:rPr>
          <w:rStyle w:val="8"/>
          <w:b/>
          <w:bCs/>
          <w:sz w:val="30"/>
          <w:szCs w:val="30"/>
        </w:rPr>
        <w:instrText xml:space="preserve"> HYPERLINK "http://220.178.75.146:8011/app/dgsx.apk" </w:instrText>
      </w:r>
      <w:r>
        <w:rPr>
          <w:rStyle w:val="8"/>
          <w:b/>
          <w:bCs/>
          <w:sz w:val="30"/>
          <w:szCs w:val="30"/>
        </w:rPr>
        <w:fldChar w:fldCharType="separate"/>
      </w:r>
      <w:r>
        <w:rPr>
          <w:rStyle w:val="8"/>
          <w:b/>
          <w:bCs/>
          <w:sz w:val="30"/>
          <w:szCs w:val="30"/>
        </w:rPr>
        <w:t>http://220.178.75.146:8011/app/dgsx.apk</w:t>
      </w:r>
      <w:bookmarkEnd w:id="0"/>
      <w:bookmarkEnd w:id="1"/>
      <w:bookmarkEnd w:id="2"/>
      <w:bookmarkEnd w:id="3"/>
      <w:bookmarkEnd w:id="4"/>
      <w:bookmarkEnd w:id="5"/>
      <w:bookmarkEnd w:id="6"/>
      <w:r>
        <w:rPr>
          <w:rStyle w:val="8"/>
          <w:b/>
          <w:bCs/>
          <w:sz w:val="30"/>
          <w:szCs w:val="30"/>
        </w:rPr>
        <w:fldChar w:fldCharType="end"/>
      </w:r>
      <w:r>
        <w:rPr>
          <w:rStyle w:val="7"/>
          <w:color w:val="000000"/>
          <w:sz w:val="36"/>
          <w:szCs w:val="36"/>
        </w:rPr>
        <w:t>），如果以前安装过老版本的APP，请先卸载，重启手机后再下载上图二维码中的APP进行安装，同时全英文状态下在“设置”界面输入框中输入如下地址</w:t>
      </w:r>
      <w:r>
        <w:rPr>
          <w:rStyle w:val="7"/>
          <w:rFonts w:hint="eastAsia"/>
          <w:color w:val="000000"/>
          <w:sz w:val="36"/>
          <w:szCs w:val="36"/>
        </w:rPr>
        <w:t>：</w:t>
      </w:r>
      <w:r>
        <w:rPr>
          <w:b/>
          <w:sz w:val="32"/>
          <w:szCs w:val="32"/>
          <w:highlight w:val="yellow"/>
        </w:rPr>
        <w:t>220.178.75.146:8012</w:t>
      </w:r>
    </w:p>
    <w:p>
      <w:pPr>
        <w:pStyle w:val="9"/>
        <w:ind w:left="360" w:firstLine="0" w:firstLineChars="0"/>
      </w:pPr>
      <w:r>
        <w:rPr>
          <w:rStyle w:val="7"/>
          <w:color w:val="000000"/>
          <w:sz w:val="36"/>
          <w:szCs w:val="36"/>
        </w:rPr>
        <w:t>2、苹果版本APP到苹果store中搜索”</w:t>
      </w:r>
      <w:r>
        <w:rPr>
          <w:rStyle w:val="7"/>
          <w:color w:val="FF0000"/>
          <w:sz w:val="36"/>
          <w:szCs w:val="36"/>
        </w:rPr>
        <w:t>毕设顶岗</w:t>
      </w:r>
      <w:r>
        <w:rPr>
          <w:rStyle w:val="7"/>
          <w:color w:val="000000"/>
          <w:sz w:val="36"/>
          <w:szCs w:val="36"/>
        </w:rPr>
        <w:t>“(请不定期去store中查看更新新版本)，然后下载安装。</w:t>
      </w:r>
    </w:p>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B00D45"/>
    <w:multiLevelType w:val="multilevel"/>
    <w:tmpl w:val="5CB00D4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0DF5FED"/>
    <w:multiLevelType w:val="multilevel"/>
    <w:tmpl w:val="70DF5FED"/>
    <w:lvl w:ilvl="0" w:tentative="0">
      <w:start w:val="1"/>
      <w:numFmt w:val="decimal"/>
      <w:lvlText w:val="%1、"/>
      <w:lvlJc w:val="left"/>
      <w:pPr>
        <w:ind w:left="930" w:hanging="570"/>
      </w:pPr>
      <w:rPr>
        <w:rFonts w:hint="default"/>
        <w:b/>
        <w:sz w:val="36"/>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BFE"/>
    <w:rsid w:val="000E355A"/>
    <w:rsid w:val="00230E16"/>
    <w:rsid w:val="002E30DD"/>
    <w:rsid w:val="00473A50"/>
    <w:rsid w:val="00475E72"/>
    <w:rsid w:val="004818A9"/>
    <w:rsid w:val="00493BFE"/>
    <w:rsid w:val="005066C0"/>
    <w:rsid w:val="005755F5"/>
    <w:rsid w:val="00623A0F"/>
    <w:rsid w:val="0062758D"/>
    <w:rsid w:val="00627CD3"/>
    <w:rsid w:val="00644C9F"/>
    <w:rsid w:val="0076303A"/>
    <w:rsid w:val="00794FC3"/>
    <w:rsid w:val="007A4B72"/>
    <w:rsid w:val="008150BE"/>
    <w:rsid w:val="00A17672"/>
    <w:rsid w:val="00AB5989"/>
    <w:rsid w:val="00B35F90"/>
    <w:rsid w:val="00B91458"/>
    <w:rsid w:val="00BC6E12"/>
    <w:rsid w:val="00BD2421"/>
    <w:rsid w:val="00BF4F08"/>
    <w:rsid w:val="00CC353C"/>
    <w:rsid w:val="00CD0713"/>
    <w:rsid w:val="00D04032"/>
    <w:rsid w:val="00E21CAD"/>
    <w:rsid w:val="00EB3695"/>
    <w:rsid w:val="00F85D36"/>
    <w:rsid w:val="00FB5BE9"/>
    <w:rsid w:val="69B01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11"/>
    <w:unhideWhenUsed/>
    <w:uiPriority w:val="99"/>
    <w:pPr>
      <w:tabs>
        <w:tab w:val="center" w:pos="4153"/>
        <w:tab w:val="right" w:pos="8306"/>
      </w:tabs>
      <w:snapToGrid w:val="0"/>
      <w:jc w:val="left"/>
    </w:pPr>
    <w:rPr>
      <w:sz w:val="18"/>
      <w:szCs w:val="18"/>
    </w:rPr>
  </w:style>
  <w:style w:type="paragraph" w:styleId="3">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styleId="8">
    <w:name w:val="Hyperlink"/>
    <w:basedOn w:val="6"/>
    <w:unhideWhenUsed/>
    <w:uiPriority w:val="99"/>
    <w:rPr>
      <w:color w:val="0563C1" w:themeColor="hyperlink"/>
      <w:u w:val="single"/>
      <w14:textFill>
        <w14:solidFill>
          <w14:schemeClr w14:val="hlink"/>
        </w14:solidFill>
      </w14:textFill>
    </w:rPr>
  </w:style>
  <w:style w:type="paragraph" w:styleId="9">
    <w:name w:val="List Paragraph"/>
    <w:basedOn w:val="1"/>
    <w:qFormat/>
    <w:uiPriority w:val="34"/>
    <w:pPr>
      <w:ind w:firstLine="420" w:firstLineChars="200"/>
    </w:pPr>
  </w:style>
  <w:style w:type="character" w:customStyle="1" w:styleId="10">
    <w:name w:val="页眉 Char"/>
    <w:basedOn w:val="6"/>
    <w:link w:val="3"/>
    <w:uiPriority w:val="99"/>
    <w:rPr>
      <w:sz w:val="18"/>
      <w:szCs w:val="18"/>
    </w:rPr>
  </w:style>
  <w:style w:type="character" w:customStyle="1" w:styleId="11">
    <w:name w:val="页脚 Char"/>
    <w:basedOn w:val="6"/>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254</Words>
  <Characters>1452</Characters>
  <Lines>12</Lines>
  <Paragraphs>3</Paragraphs>
  <TotalTime>177</TotalTime>
  <ScaleCrop>false</ScaleCrop>
  <LinksUpToDate>false</LinksUpToDate>
  <CharactersWithSpaces>1703</CharactersWithSpaces>
  <Application>WPS Office_11.1.0.8515_F1E327BC-269C-435d-A152-05C5408002CA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2017-07-05T10:35:00Z</dcterms:created>
  <dc:creator>davenxie</dc:creator>
  <cp:lastModifiedBy>123</cp:lastModifiedBy>
  <dcterms:modified xsi:type="dcterms:W3CDTF">2019-03-18T06:50:56Z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